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DB4A4" w14:textId="77777777" w:rsidR="00994634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GRADONAČELNIK</w:t>
      </w:r>
    </w:p>
    <w:p w14:paraId="02ADB4A5" w14:textId="77777777" w:rsidR="00AA35C8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Povjerenstvo za provedbu natječaja</w:t>
      </w:r>
    </w:p>
    <w:p w14:paraId="02ADB4A6" w14:textId="66F59FAB" w:rsidR="006B4ECA" w:rsidRPr="00911F9D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112-0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22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-0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01</w:t>
      </w:r>
    </w:p>
    <w:p w14:paraId="02ADB4A7" w14:textId="735477A7" w:rsidR="006B4ECA" w:rsidRPr="00911F9D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2133/01-03-01/0</w:t>
      </w:r>
      <w:r w:rsidR="00911F9D">
        <w:rPr>
          <w:rFonts w:ascii="Times New Roman" w:eastAsia="Times New Roman" w:hAnsi="Times New Roman" w:cs="Times New Roman"/>
          <w:lang w:eastAsia="hr-HR"/>
        </w:rPr>
        <w:t>4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22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4</w:t>
      </w:r>
    </w:p>
    <w:p w14:paraId="02ADB4A8" w14:textId="71DBAA2E" w:rsidR="006B4ECA" w:rsidRPr="00D2083E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11F9D">
        <w:rPr>
          <w:rFonts w:ascii="Times New Roman" w:eastAsia="Times New Roman" w:hAnsi="Times New Roman" w:cs="Times New Roman"/>
          <w:lang w:eastAsia="hr-HR"/>
        </w:rPr>
        <w:t>18. siječnja 2022.</w:t>
      </w:r>
    </w:p>
    <w:p w14:paraId="02ADB4A9" w14:textId="77777777" w:rsidR="009E0150" w:rsidRPr="00D2083E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4AA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D2083E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02ADB4AB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2ADB4A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D2083E">
        <w:rPr>
          <w:rFonts w:ascii="Times New Roman" w:eastAsia="Times New Roman" w:hAnsi="Times New Roman" w:cs="Times New Roman"/>
          <w:b/>
        </w:rPr>
        <w:t>NATJEČAJA</w:t>
      </w:r>
    </w:p>
    <w:p w14:paraId="02ADB4AD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ADB4AE" w14:textId="77777777" w:rsidR="00661787" w:rsidRPr="00D2083E" w:rsidRDefault="0099463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</w:rPr>
        <w:t>Gradonačelnik Grada Karlovca</w:t>
      </w:r>
      <w:r w:rsidR="008A776B" w:rsidRPr="00D2083E">
        <w:rPr>
          <w:rFonts w:ascii="Times New Roman" w:eastAsia="Times New Roman" w:hAnsi="Times New Roman" w:cs="Times New Roman"/>
        </w:rPr>
        <w:t xml:space="preserve"> </w:t>
      </w:r>
      <w:r w:rsidR="006E2C99" w:rsidRPr="00D2083E">
        <w:rPr>
          <w:rFonts w:ascii="Times New Roman" w:eastAsia="Times New Roman" w:hAnsi="Times New Roman" w:cs="Times New Roman"/>
        </w:rPr>
        <w:t>raspisa</w:t>
      </w:r>
      <w:r w:rsidRPr="00D2083E">
        <w:rPr>
          <w:rFonts w:ascii="Times New Roman" w:eastAsia="Times New Roman" w:hAnsi="Times New Roman" w:cs="Times New Roman"/>
        </w:rPr>
        <w:t>o</w:t>
      </w:r>
      <w:r w:rsidR="006E2C99" w:rsidRPr="00D2083E">
        <w:rPr>
          <w:rFonts w:ascii="Times New Roman" w:eastAsia="Times New Roman" w:hAnsi="Times New Roman" w:cs="Times New Roman"/>
        </w:rPr>
        <w:t xml:space="preserve"> je </w:t>
      </w:r>
      <w:r w:rsidRPr="00D2083E">
        <w:rPr>
          <w:rFonts w:ascii="Times New Roman" w:eastAsia="Times New Roman" w:hAnsi="Times New Roman" w:cs="Times New Roman"/>
        </w:rPr>
        <w:t xml:space="preserve">javni natječaj za imenovanje pročelnika </w:t>
      </w:r>
      <w:r w:rsidR="00661787" w:rsidRPr="00D2083E">
        <w:rPr>
          <w:rFonts w:ascii="Times New Roman" w:eastAsia="Times New Roman" w:hAnsi="Times New Roman" w:cs="Times New Roman"/>
        </w:rPr>
        <w:t xml:space="preserve">upravnih tijela Grada Karlovca na neodređeno vrijeme, uz probni rad od tri mjeseca: </w:t>
      </w:r>
    </w:p>
    <w:p w14:paraId="02ADB4AF" w14:textId="77777777" w:rsidR="00661787" w:rsidRPr="00D2083E" w:rsidRDefault="00661787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</w:rPr>
        <w:t>1. Ured gradonačelnika</w:t>
      </w:r>
      <w:r w:rsidR="008A776B" w:rsidRPr="00D2083E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lang w:eastAsia="hr-HR"/>
        </w:rPr>
        <w:t>(1 izvršitelj – m/ž),</w:t>
      </w:r>
    </w:p>
    <w:p w14:paraId="192C637C" w14:textId="77777777" w:rsidR="005B265E" w:rsidRDefault="00661787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2. Upravni odjel za </w:t>
      </w:r>
      <w:r w:rsidR="00A23502">
        <w:rPr>
          <w:rFonts w:ascii="Times New Roman" w:eastAsia="Times New Roman" w:hAnsi="Times New Roman" w:cs="Times New Roman"/>
          <w:lang w:eastAsia="hr-HR"/>
        </w:rPr>
        <w:t>prostorno</w:t>
      </w:r>
      <w:r w:rsidR="00ED5000">
        <w:rPr>
          <w:rFonts w:ascii="Times New Roman" w:eastAsia="Times New Roman" w:hAnsi="Times New Roman" w:cs="Times New Roman"/>
          <w:lang w:eastAsia="hr-HR"/>
        </w:rPr>
        <w:t xml:space="preserve"> uređenje i poslove provedbe dokumenata prostornog uređenja (1</w:t>
      </w:r>
    </w:p>
    <w:p w14:paraId="02ADB4B0" w14:textId="30571E26" w:rsidR="00661787" w:rsidRPr="00D2083E" w:rsidRDefault="00ED500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izvršitelj m/ž)</w:t>
      </w:r>
    </w:p>
    <w:p w14:paraId="02ADB4B1" w14:textId="4F35BF7A" w:rsidR="00661787" w:rsidRDefault="00661787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3. Upravni odjel za </w:t>
      </w:r>
      <w:r w:rsidR="005B265E">
        <w:rPr>
          <w:rFonts w:ascii="Times New Roman" w:eastAsia="Times New Roman" w:hAnsi="Times New Roman" w:cs="Times New Roman"/>
          <w:lang w:eastAsia="hr-HR"/>
        </w:rPr>
        <w:t>gradnju i zaštitu okoliša (1 izvršitelj m/ž)</w:t>
      </w:r>
    </w:p>
    <w:p w14:paraId="5BFF99C3" w14:textId="7DEB71A7" w:rsidR="005B265E" w:rsidRPr="00D2083E" w:rsidRDefault="005B265E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4. Upravni odjel za komunalno gospodarstvo (1 izvršitelj m/ž)</w:t>
      </w:r>
    </w:p>
    <w:p w14:paraId="02ADB4B2" w14:textId="493A1FB6" w:rsidR="006E2C99" w:rsidRPr="00D2083E" w:rsidRDefault="0099463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2083E">
        <w:rPr>
          <w:rFonts w:ascii="Times New Roman" w:eastAsia="Times New Roman" w:hAnsi="Times New Roman" w:cs="Times New Roman"/>
        </w:rPr>
        <w:t xml:space="preserve">Natječaj je objavljen u </w:t>
      </w:r>
      <w:r w:rsidR="00D2083E" w:rsidRPr="00D2083E">
        <w:rPr>
          <w:rFonts w:ascii="Times New Roman" w:eastAsia="Times New Roman" w:hAnsi="Times New Roman" w:cs="Times New Roman"/>
        </w:rPr>
        <w:t xml:space="preserve">Narodnim novinama </w:t>
      </w:r>
      <w:r w:rsidR="00264700" w:rsidRPr="00D2083E">
        <w:rPr>
          <w:rFonts w:ascii="Times New Roman" w:eastAsia="Times New Roman" w:hAnsi="Times New Roman" w:cs="Times New Roman"/>
        </w:rPr>
        <w:t>dana</w:t>
      </w:r>
      <w:r w:rsidR="00A71738" w:rsidRPr="00D2083E">
        <w:rPr>
          <w:rFonts w:ascii="Times New Roman" w:eastAsia="Times New Roman" w:hAnsi="Times New Roman" w:cs="Times New Roman"/>
        </w:rPr>
        <w:t xml:space="preserve"> </w:t>
      </w:r>
      <w:r w:rsidR="00911F9D">
        <w:rPr>
          <w:rFonts w:ascii="Times New Roman" w:eastAsia="Times New Roman" w:hAnsi="Times New Roman" w:cs="Times New Roman"/>
        </w:rPr>
        <w:t>19. siječnja 2022.</w:t>
      </w:r>
      <w:r w:rsidR="006E2C99" w:rsidRPr="00D2083E">
        <w:rPr>
          <w:rFonts w:ascii="Times New Roman" w:eastAsia="Times New Roman" w:hAnsi="Times New Roman" w:cs="Times New Roman"/>
        </w:rPr>
        <w:t xml:space="preserve"> godine i na služben</w:t>
      </w:r>
      <w:r w:rsidR="00264700" w:rsidRPr="00D2083E">
        <w:rPr>
          <w:rFonts w:ascii="Times New Roman" w:eastAsia="Times New Roman" w:hAnsi="Times New Roman" w:cs="Times New Roman"/>
        </w:rPr>
        <w:t>oj</w:t>
      </w:r>
      <w:r w:rsidR="006E2C99" w:rsidRPr="00D2083E">
        <w:rPr>
          <w:rFonts w:ascii="Times New Roman" w:eastAsia="Times New Roman" w:hAnsi="Times New Roman" w:cs="Times New Roman"/>
        </w:rPr>
        <w:t xml:space="preserve"> web-stranic</w:t>
      </w:r>
      <w:r w:rsidR="00264700" w:rsidRPr="00D2083E">
        <w:rPr>
          <w:rFonts w:ascii="Times New Roman" w:eastAsia="Times New Roman" w:hAnsi="Times New Roman" w:cs="Times New Roman"/>
        </w:rPr>
        <w:t xml:space="preserve">i </w:t>
      </w:r>
      <w:r w:rsidR="006E2C99" w:rsidRPr="00D2083E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02ADB4B3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D2083E">
        <w:rPr>
          <w:rFonts w:ascii="Times New Roman" w:eastAsia="Times New Roman" w:hAnsi="Times New Roman" w:cs="Times New Roman"/>
        </w:rPr>
        <w:tab/>
      </w:r>
    </w:p>
    <w:p w14:paraId="02ADB4B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D2083E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02ADB4B5" w14:textId="77777777" w:rsidR="00661787" w:rsidRPr="00D2083E" w:rsidRDefault="0066178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 pod rednim brojem 1. – pročelnik Ureda gradonačelnika</w:t>
      </w:r>
    </w:p>
    <w:p w14:paraId="02ADB4B7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organizira, koordinira i kontrolira rad Odjela i Odsjeka</w:t>
      </w:r>
    </w:p>
    <w:p w14:paraId="02ADB4B8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rješava najsloženije predmete</w:t>
      </w:r>
    </w:p>
    <w:p w14:paraId="02ADB4B9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proučava propise i prati stanje iz nadležnosti Odjela</w:t>
      </w:r>
    </w:p>
    <w:p w14:paraId="02ADB4BA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radi na planiranju i provođenju projekata</w:t>
      </w:r>
    </w:p>
    <w:p w14:paraId="02ADB4BB" w14:textId="77777777" w:rsidR="00264700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02ADB4BC" w14:textId="77777777" w:rsidR="00661787" w:rsidRPr="00D2083E" w:rsidRDefault="00661787" w:rsidP="0066178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BD" w14:textId="64C4F16E" w:rsidR="00661787" w:rsidRPr="00D2083E" w:rsidRDefault="00661787" w:rsidP="0066178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 pod rednim brojem 2. – pročelnik  Upravnog odjela za </w:t>
      </w:r>
      <w:r w:rsidR="0001703D">
        <w:rPr>
          <w:rFonts w:ascii="Times New Roman" w:eastAsia="Times New Roman" w:hAnsi="Times New Roman" w:cs="Times New Roman"/>
          <w:b/>
          <w:lang w:eastAsia="hr-HR"/>
        </w:rPr>
        <w:t>prostorno uređenje i poslove provedbe dokumenata prostornog uređenja</w:t>
      </w:r>
    </w:p>
    <w:p w14:paraId="1CE7FAD6" w14:textId="77777777" w:rsidR="00AC21C0" w:rsidRPr="00D2083E" w:rsidRDefault="00AC21C0" w:rsidP="00AC21C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bookmarkStart w:id="0" w:name="_Hlk92700609"/>
      <w:r w:rsidRPr="00D2083E">
        <w:rPr>
          <w:rFonts w:ascii="Times New Roman" w:eastAsia="Times New Roman" w:hAnsi="Times New Roman" w:cs="Times New Roman"/>
          <w:lang w:eastAsia="hr-HR"/>
        </w:rPr>
        <w:t>- organizira, koordinira i kontrolira rad Odjela i Odsjeka</w:t>
      </w:r>
    </w:p>
    <w:p w14:paraId="0A8E944D" w14:textId="77777777" w:rsidR="00AC21C0" w:rsidRPr="00D2083E" w:rsidRDefault="00AC21C0" w:rsidP="00AC21C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rješava najsloženije predmete</w:t>
      </w:r>
    </w:p>
    <w:p w14:paraId="1ADBF610" w14:textId="77777777" w:rsidR="00AC21C0" w:rsidRPr="00D2083E" w:rsidRDefault="00AC21C0" w:rsidP="00AC21C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proučava propise i prati stanje iz nadležnosti Odjela</w:t>
      </w:r>
    </w:p>
    <w:p w14:paraId="037B7E1C" w14:textId="77777777" w:rsidR="00AC21C0" w:rsidRPr="00D2083E" w:rsidRDefault="00AC21C0" w:rsidP="00AC21C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radi na planiranju i provođenju projekata</w:t>
      </w:r>
    </w:p>
    <w:p w14:paraId="33A1B7C9" w14:textId="77777777" w:rsidR="00AC21C0" w:rsidRPr="00D2083E" w:rsidRDefault="00AC21C0" w:rsidP="00AC21C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obavlja i druge poslove po nalogu gradonačelnika i zamjenika gradonačelnika</w:t>
      </w:r>
    </w:p>
    <w:bookmarkEnd w:id="0"/>
    <w:p w14:paraId="52E6E27F" w14:textId="77777777" w:rsidR="00AC21C0" w:rsidRDefault="00AC21C0" w:rsidP="0066178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2ADB4D0" w14:textId="35FC9B8E" w:rsidR="00F935FA" w:rsidRPr="00D2083E" w:rsidRDefault="00F935FA" w:rsidP="0066178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pod rednim brojem 3. -  pročelnik Upravnog odjela za </w:t>
      </w:r>
      <w:r w:rsidR="002D6EA4">
        <w:rPr>
          <w:rFonts w:ascii="Times New Roman" w:eastAsia="Times New Roman" w:hAnsi="Times New Roman" w:cs="Times New Roman"/>
          <w:b/>
          <w:lang w:eastAsia="hr-HR"/>
        </w:rPr>
        <w:t xml:space="preserve">gradnju i zaštitu </w:t>
      </w:r>
      <w:r w:rsidR="00503F83">
        <w:rPr>
          <w:rFonts w:ascii="Times New Roman" w:eastAsia="Times New Roman" w:hAnsi="Times New Roman" w:cs="Times New Roman"/>
          <w:b/>
          <w:lang w:eastAsia="hr-HR"/>
        </w:rPr>
        <w:t>okoliša</w:t>
      </w:r>
    </w:p>
    <w:p w14:paraId="4A61F6D7" w14:textId="77777777" w:rsidR="00503F83" w:rsidRPr="00D2083E" w:rsidRDefault="00503F83" w:rsidP="00503F8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organizira, koordinira i kontrolira rad Odjela i Odsjeka</w:t>
      </w:r>
    </w:p>
    <w:p w14:paraId="2B477CAF" w14:textId="77777777" w:rsidR="00503F83" w:rsidRPr="00D2083E" w:rsidRDefault="00503F83" w:rsidP="00503F8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rješava najsloženije predmete</w:t>
      </w:r>
    </w:p>
    <w:p w14:paraId="70871299" w14:textId="77777777" w:rsidR="00503F83" w:rsidRPr="00D2083E" w:rsidRDefault="00503F83" w:rsidP="00503F8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proučava propise i prati stanje iz nadležnosti Odjela</w:t>
      </w:r>
    </w:p>
    <w:p w14:paraId="08E16D4C" w14:textId="77777777" w:rsidR="00503F83" w:rsidRPr="00D2083E" w:rsidRDefault="00503F83" w:rsidP="00503F8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radi na planiranju i provođenju projekata</w:t>
      </w:r>
    </w:p>
    <w:p w14:paraId="4B2ABDDF" w14:textId="77777777" w:rsidR="00503F83" w:rsidRPr="00D2083E" w:rsidRDefault="00503F83" w:rsidP="00503F8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obavlja i druge poslove po nalogu gradonačelnika i zamjenika gradonačelnika</w:t>
      </w:r>
    </w:p>
    <w:p w14:paraId="02ADB4E0" w14:textId="742CA716" w:rsidR="00F935FA" w:rsidRDefault="00F935FA" w:rsidP="0066178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62258C" w14:textId="723D3C06" w:rsidR="009C47E1" w:rsidRPr="00D2083E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pod rednim brojem </w:t>
      </w:r>
      <w:r>
        <w:rPr>
          <w:rFonts w:ascii="Times New Roman" w:eastAsia="Times New Roman" w:hAnsi="Times New Roman" w:cs="Times New Roman"/>
          <w:b/>
          <w:lang w:eastAsia="hr-HR"/>
        </w:rPr>
        <w:t>4</w:t>
      </w: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. -  pročelnik Upravnog odjela za </w:t>
      </w:r>
      <w:r>
        <w:rPr>
          <w:rFonts w:ascii="Times New Roman" w:eastAsia="Times New Roman" w:hAnsi="Times New Roman" w:cs="Times New Roman"/>
          <w:b/>
          <w:lang w:eastAsia="hr-HR"/>
        </w:rPr>
        <w:t>komunalno gospodarstvo</w:t>
      </w:r>
    </w:p>
    <w:p w14:paraId="1946534D" w14:textId="77777777" w:rsidR="009C47E1" w:rsidRPr="00D2083E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organizira, koordinira i kontrolira rad Odjela i Odsjeka</w:t>
      </w:r>
    </w:p>
    <w:p w14:paraId="39F67455" w14:textId="77777777" w:rsidR="009C47E1" w:rsidRPr="00D2083E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rješava najsloženije predmete</w:t>
      </w:r>
    </w:p>
    <w:p w14:paraId="3ED9C608" w14:textId="77777777" w:rsidR="009C47E1" w:rsidRPr="00D2083E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proučava propise i prati stanje iz nadležnosti Odjela</w:t>
      </w:r>
    </w:p>
    <w:p w14:paraId="438F02FD" w14:textId="77777777" w:rsidR="009C47E1" w:rsidRPr="00D2083E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radi na planiranju i provođenju projekata</w:t>
      </w:r>
    </w:p>
    <w:p w14:paraId="607274D5" w14:textId="77777777" w:rsidR="009C47E1" w:rsidRPr="00D2083E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obavlja i druge poslove po nalogu gradonačelnika i zamjenika gradonačelnika</w:t>
      </w:r>
    </w:p>
    <w:p w14:paraId="7012FF5C" w14:textId="23DB5CBE" w:rsidR="009C47E1" w:rsidRDefault="009C47E1" w:rsidP="0066178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181A34A" w14:textId="77777777" w:rsidR="009C47E1" w:rsidRPr="00D2083E" w:rsidRDefault="009C47E1" w:rsidP="0066178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E1" w14:textId="5A7D681B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>III. PODACI O PLAĆI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– za radna mjesta pod rednim brojem 1., 2.</w:t>
      </w:r>
      <w:r w:rsidR="001110E7">
        <w:rPr>
          <w:rFonts w:ascii="Times New Roman" w:eastAsia="Times New Roman" w:hAnsi="Times New Roman" w:cs="Times New Roman"/>
          <w:b/>
        </w:rPr>
        <w:t>,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3.</w:t>
      </w:r>
      <w:r w:rsidR="001110E7">
        <w:rPr>
          <w:rFonts w:ascii="Times New Roman" w:eastAsia="Times New Roman" w:hAnsi="Times New Roman" w:cs="Times New Roman"/>
          <w:b/>
        </w:rPr>
        <w:t xml:space="preserve"> i 4.</w:t>
      </w:r>
    </w:p>
    <w:p w14:paraId="02ADB4E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2ADB4E3" w14:textId="10F54BAE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4,80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1110E7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02ADB4E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2ADB4E5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02ADB4E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2ADB4E7" w14:textId="77777777" w:rsidR="006E2C99" w:rsidRPr="00D2083E" w:rsidRDefault="00B63949" w:rsidP="00B639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z</w:t>
      </w:r>
      <w:r w:rsidR="00F935FA"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a radno mjesto pod rednim brojem 1. – pročelnik Ureda gradonačelnika</w:t>
      </w: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p</w:t>
      </w:r>
      <w:r w:rsidR="006E2C99" w:rsidRPr="00D2083E">
        <w:rPr>
          <w:rFonts w:ascii="Times New Roman" w:eastAsia="Times New Roman" w:hAnsi="Times New Roman" w:cs="Times New Roman"/>
          <w:b/>
          <w:lang w:eastAsia="hr-HR"/>
        </w:rPr>
        <w:t>rovjera znanja vršit će se iz sljedećih upravnih područja:</w:t>
      </w:r>
    </w:p>
    <w:p w14:paraId="02ADB4E8" w14:textId="77777777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E9" w14:textId="77777777" w:rsidR="006E2C99" w:rsidRPr="00D2083E" w:rsidRDefault="006E2C99" w:rsidP="00A87C5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2ADB4EA" w14:textId="77777777" w:rsidR="006E2C99" w:rsidRPr="00D2083E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02ADB4EB" w14:textId="77777777" w:rsidR="006E2C99" w:rsidRPr="00D2083E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2ADB4EC" w14:textId="77777777" w:rsidR="006E2C99" w:rsidRPr="00D2083E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02ADB4ED" w14:textId="77777777" w:rsidR="00264700" w:rsidRPr="00D2083E" w:rsidRDefault="00264700" w:rsidP="00A87C5F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 w:rsidRPr="00D2083E">
        <w:rPr>
          <w:rFonts w:ascii="Times New Roman" w:hAnsi="Times New Roman" w:cs="Times New Roman"/>
          <w:u w:val="single"/>
        </w:rPr>
        <w:t>Posebni dio:</w:t>
      </w:r>
    </w:p>
    <w:p w14:paraId="02ADB4EE" w14:textId="77777777" w:rsidR="00B63949" w:rsidRPr="00D2083E" w:rsidRDefault="00B63949" w:rsidP="00B63949">
      <w:pPr>
        <w:pStyle w:val="ListParagraph"/>
        <w:numPr>
          <w:ilvl w:val="3"/>
          <w:numId w:val="31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D2083E">
        <w:rPr>
          <w:rFonts w:ascii="Times New Roman" w:hAnsi="Times New Roman" w:cs="Times New Roman"/>
        </w:rPr>
        <w:t>Poznavanje propisa iz upravnog područja upravnog postupka i upravnog spora</w:t>
      </w:r>
    </w:p>
    <w:p w14:paraId="02ADB4EF" w14:textId="77777777" w:rsidR="00A71738" w:rsidRPr="00D2083E" w:rsidRDefault="00B63949" w:rsidP="00FE52DE">
      <w:pPr>
        <w:pStyle w:val="ListParagraph"/>
        <w:numPr>
          <w:ilvl w:val="3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D2083E">
        <w:rPr>
          <w:rFonts w:ascii="Times New Roman" w:hAnsi="Times New Roman" w:cs="Times New Roman"/>
        </w:rPr>
        <w:t>Poznavanje propisa iz upravnog područja protokola i odnosa s javnošću</w:t>
      </w:r>
    </w:p>
    <w:p w14:paraId="02ADB4F0" w14:textId="77777777" w:rsidR="00264700" w:rsidRPr="00D2083E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02ADB4F1" w14:textId="77777777" w:rsidR="006E2C99" w:rsidRPr="00D2083E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2ADB4F2" w14:textId="77777777" w:rsidR="006E2C99" w:rsidRPr="00D2083E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33E5A90" w14:textId="77777777" w:rsidR="00ED2F0A" w:rsidRPr="003B135F" w:rsidRDefault="00ED2F0A" w:rsidP="00A87C5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1A25191C" w14:textId="77777777" w:rsidR="00ED2F0A" w:rsidRPr="003B135F" w:rsidRDefault="00ED2F0A" w:rsidP="00ED2F0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1C411600" w14:textId="77777777" w:rsidR="00ED2F0A" w:rsidRPr="003B135F" w:rsidRDefault="00ED2F0A" w:rsidP="00ED2F0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7F5B4C7" w14:textId="77777777" w:rsidR="00ED2F0A" w:rsidRDefault="00ED2F0A" w:rsidP="00ED2F0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3525F6D6" w14:textId="77777777" w:rsidR="00A87C5F" w:rsidRDefault="00A87C5F" w:rsidP="00FE52D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2ADB4F7" w14:textId="135B6B09" w:rsidR="00264700" w:rsidRPr="00D2083E" w:rsidRDefault="00264700" w:rsidP="00FE52D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D2083E">
        <w:rPr>
          <w:rFonts w:ascii="Times New Roman" w:hAnsi="Times New Roman" w:cs="Times New Roman"/>
          <w:u w:val="single"/>
        </w:rPr>
        <w:t>Posebni dio:</w:t>
      </w:r>
    </w:p>
    <w:p w14:paraId="02ADB4F8" w14:textId="4644EFE6" w:rsidR="00B63949" w:rsidRPr="00B63949" w:rsidRDefault="00B63949" w:rsidP="00B63949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općem upravnom postupku (NN 47/09</w:t>
      </w:r>
      <w:r w:rsidR="008010E5">
        <w:rPr>
          <w:rFonts w:ascii="Times New Roman" w:eastAsia="Times New Roman" w:hAnsi="Times New Roman" w:cs="Times New Roman"/>
          <w:lang w:eastAsia="hr-HR"/>
        </w:rPr>
        <w:t>, 110/21</w:t>
      </w:r>
      <w:r w:rsidRPr="00B63949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2ADB4F9" w14:textId="77777777" w:rsidR="00B63949" w:rsidRPr="00B63949" w:rsidRDefault="00B63949" w:rsidP="00B63949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upravnim sporovima (NN  br. 20/10, 143/12, 152/14 i 94/16, 29/17)</w:t>
      </w:r>
    </w:p>
    <w:p w14:paraId="02ADB4FA" w14:textId="77777777" w:rsidR="00B63949" w:rsidRPr="00B63949" w:rsidRDefault="00B63949" w:rsidP="00B63949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 xml:space="preserve">Zakon o medijima, pročišćeni tekst, (NN 59/04, 84/11, 81/13) </w:t>
      </w:r>
    </w:p>
    <w:p w14:paraId="02ADB4FB" w14:textId="77777777" w:rsidR="00B63949" w:rsidRPr="00B63949" w:rsidRDefault="00B63949" w:rsidP="00B63949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pravu na pristup informacijama, pročišćeni tekst, (NN 25/13, 85/15)</w:t>
      </w:r>
    </w:p>
    <w:p w14:paraId="02ADB4F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4FD" w14:textId="3A386EC8" w:rsidR="00FE52DE" w:rsidRPr="00D2083E" w:rsidRDefault="00FE52DE" w:rsidP="00FE52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za radno mjesto pod rednim brojem 2. – pročelnik Upravnog odjela za </w:t>
      </w:r>
      <w:r w:rsidR="006E7976">
        <w:rPr>
          <w:rFonts w:ascii="Times New Roman" w:eastAsia="Times New Roman" w:hAnsi="Times New Roman" w:cs="Times New Roman"/>
          <w:b/>
          <w:kern w:val="36"/>
          <w:lang w:eastAsia="hr-HR"/>
        </w:rPr>
        <w:t>prostorno uređenje i poslove provedbe dokumenata prostornog uređenja</w:t>
      </w: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p</w:t>
      </w:r>
      <w:r w:rsidRPr="00D2083E">
        <w:rPr>
          <w:rFonts w:ascii="Times New Roman" w:eastAsia="Times New Roman" w:hAnsi="Times New Roman" w:cs="Times New Roman"/>
          <w:b/>
          <w:lang w:eastAsia="hr-HR"/>
        </w:rPr>
        <w:t>rovjera znanja vršit će se iz sljedećih upravnih područja:</w:t>
      </w:r>
    </w:p>
    <w:p w14:paraId="02ADB4FE" w14:textId="77777777" w:rsidR="00FE52DE" w:rsidRPr="00D2083E" w:rsidRDefault="00FE52DE" w:rsidP="00FE52D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FF" w14:textId="77777777" w:rsidR="00FE52DE" w:rsidRPr="00D2083E" w:rsidRDefault="00FE52DE" w:rsidP="009B1352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2ADB500" w14:textId="77777777" w:rsidR="00FE52DE" w:rsidRPr="00D2083E" w:rsidRDefault="00FE52DE" w:rsidP="00FE52DE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02ADB501" w14:textId="77777777" w:rsidR="00FE52DE" w:rsidRPr="00D2083E" w:rsidRDefault="00FE52DE" w:rsidP="00FE52DE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2ADB502" w14:textId="77777777" w:rsidR="00FE52DE" w:rsidRPr="00D2083E" w:rsidRDefault="00FE52DE" w:rsidP="00FE52DE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02ADB503" w14:textId="77777777" w:rsidR="00CB2C6E" w:rsidRPr="00D2083E" w:rsidRDefault="008F2234" w:rsidP="00CB2C6E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A30A4C6" w14:textId="77777777" w:rsidR="004A1DC6" w:rsidRPr="004A1DC6" w:rsidRDefault="008F2234" w:rsidP="004A1DC6">
      <w:pPr>
        <w:pStyle w:val="ListParagraph"/>
        <w:numPr>
          <w:ilvl w:val="3"/>
          <w:numId w:val="33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4A1DC6">
        <w:rPr>
          <w:rFonts w:ascii="Times New Roman" w:eastAsia="Times New Roman" w:hAnsi="Times New Roman" w:cs="Times New Roman"/>
          <w:lang w:eastAsia="hr-HR"/>
        </w:rPr>
        <w:t xml:space="preserve">prostornog uređenja i </w:t>
      </w:r>
      <w:r w:rsidR="006E7976" w:rsidRPr="006E7976">
        <w:rPr>
          <w:rFonts w:ascii="Times New Roman" w:eastAsia="Calibri" w:hAnsi="Times New Roman" w:cs="Times New Roman"/>
        </w:rPr>
        <w:t>provedbe dokumenata</w:t>
      </w:r>
    </w:p>
    <w:p w14:paraId="3C20EA66" w14:textId="1953EC3A" w:rsidR="006E7976" w:rsidRPr="006E7976" w:rsidRDefault="004A1DC6" w:rsidP="004A1DC6">
      <w:pPr>
        <w:pStyle w:val="ListParagraph"/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</w:rPr>
        <w:t xml:space="preserve">    </w:t>
      </w:r>
      <w:r w:rsidR="006E7976" w:rsidRPr="006E7976">
        <w:rPr>
          <w:rFonts w:ascii="Times New Roman" w:eastAsia="Calibri" w:hAnsi="Times New Roman" w:cs="Times New Roman"/>
        </w:rPr>
        <w:t xml:space="preserve"> prostornog uređenja</w:t>
      </w:r>
      <w:r w:rsidR="006E7976" w:rsidRPr="006E7976">
        <w:rPr>
          <w:rFonts w:ascii="Times New Roman" w:eastAsia="Calibri" w:hAnsi="Times New Roman" w:cs="Times New Roman"/>
          <w:b/>
        </w:rPr>
        <w:t xml:space="preserve"> </w:t>
      </w:r>
    </w:p>
    <w:p w14:paraId="02ADB505" w14:textId="77777777" w:rsidR="00FE52DE" w:rsidRPr="00D2083E" w:rsidRDefault="00FE52DE" w:rsidP="00FE52DE">
      <w:pPr>
        <w:pStyle w:val="NoSpacing"/>
        <w:rPr>
          <w:rFonts w:ascii="Times New Roman" w:hAnsi="Times New Roman" w:cs="Times New Roman"/>
          <w:u w:val="single"/>
        </w:rPr>
      </w:pPr>
    </w:p>
    <w:p w14:paraId="02ADB506" w14:textId="77777777" w:rsidR="00FE52DE" w:rsidRPr="00D2083E" w:rsidRDefault="00FE52DE" w:rsidP="00FE52DE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2ADB507" w14:textId="77777777" w:rsidR="00FE52DE" w:rsidRPr="00D2083E" w:rsidRDefault="00FE52DE" w:rsidP="00FE52DE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33156F" w14:textId="77777777" w:rsidR="00007417" w:rsidRPr="003B135F" w:rsidRDefault="00007417" w:rsidP="00517B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1CA276D" w14:textId="77777777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53577436" w14:textId="77777777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D121FDF" w14:textId="77777777" w:rsidR="00007417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865DBF9" w14:textId="77777777" w:rsidR="0072548F" w:rsidRDefault="0072548F" w:rsidP="00CB2C6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02ADB50C" w14:textId="3B67CE65" w:rsidR="00CB2C6E" w:rsidRPr="00CB2C6E" w:rsidRDefault="00CB2C6E" w:rsidP="00CB2C6E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CB2C6E">
        <w:rPr>
          <w:rFonts w:ascii="Times New Roman" w:hAnsi="Times New Roman" w:cs="Times New Roman"/>
          <w:u w:val="single"/>
        </w:rPr>
        <w:t>Posebni dio:</w:t>
      </w:r>
    </w:p>
    <w:p w14:paraId="48011AEA" w14:textId="26A9CEA6" w:rsidR="00AB507D" w:rsidRPr="00AB507D" w:rsidRDefault="00AB507D" w:rsidP="00AB507D">
      <w:pPr>
        <w:numPr>
          <w:ilvl w:val="1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AB507D">
        <w:rPr>
          <w:rFonts w:ascii="Times New Roman" w:eastAsia="Calibri" w:hAnsi="Times New Roman" w:cs="Times New Roman"/>
        </w:rPr>
        <w:t>Zakon o gradnji (NN 153/13, 20/17</w:t>
      </w:r>
      <w:r w:rsidR="009578A4">
        <w:rPr>
          <w:rFonts w:ascii="Times New Roman" w:eastAsia="Calibri" w:hAnsi="Times New Roman" w:cs="Times New Roman"/>
        </w:rPr>
        <w:t xml:space="preserve">, 39/19, </w:t>
      </w:r>
      <w:r w:rsidR="00040BDD">
        <w:rPr>
          <w:rFonts w:ascii="Times New Roman" w:eastAsia="Calibri" w:hAnsi="Times New Roman" w:cs="Times New Roman"/>
        </w:rPr>
        <w:t>125/19</w:t>
      </w:r>
      <w:r w:rsidRPr="00AB507D">
        <w:rPr>
          <w:rFonts w:ascii="Times New Roman" w:eastAsia="Calibri" w:hAnsi="Times New Roman" w:cs="Times New Roman"/>
        </w:rPr>
        <w:t>)</w:t>
      </w:r>
    </w:p>
    <w:p w14:paraId="6D7267B6" w14:textId="22118633" w:rsidR="00AB507D" w:rsidRPr="00AB507D" w:rsidRDefault="00AB507D" w:rsidP="00AB507D">
      <w:pPr>
        <w:numPr>
          <w:ilvl w:val="1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AB507D">
        <w:rPr>
          <w:rFonts w:ascii="Times New Roman" w:eastAsia="Calibri" w:hAnsi="Times New Roman" w:cs="Times New Roman"/>
        </w:rPr>
        <w:t>Zakon o prostornom uređenju (NN 153/13, 65/17</w:t>
      </w:r>
      <w:r w:rsidR="00F32AC0">
        <w:rPr>
          <w:rFonts w:ascii="Times New Roman" w:eastAsia="Calibri" w:hAnsi="Times New Roman" w:cs="Times New Roman"/>
        </w:rPr>
        <w:t>,</w:t>
      </w:r>
      <w:r w:rsidR="00ED12F0">
        <w:rPr>
          <w:rFonts w:ascii="Times New Roman" w:eastAsia="Calibri" w:hAnsi="Times New Roman" w:cs="Times New Roman"/>
        </w:rPr>
        <w:t xml:space="preserve"> 114/18, 39/19, 98/19</w:t>
      </w:r>
      <w:r w:rsidRPr="00AB507D">
        <w:rPr>
          <w:rFonts w:ascii="Times New Roman" w:eastAsia="Calibri" w:hAnsi="Times New Roman" w:cs="Times New Roman"/>
        </w:rPr>
        <w:t>)</w:t>
      </w:r>
    </w:p>
    <w:p w14:paraId="59018FC0" w14:textId="77777777" w:rsidR="00AB507D" w:rsidRPr="00AB507D" w:rsidRDefault="00AB507D" w:rsidP="00AB507D">
      <w:pPr>
        <w:numPr>
          <w:ilvl w:val="1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AB507D">
        <w:rPr>
          <w:rFonts w:ascii="Times New Roman" w:eastAsia="Calibri" w:hAnsi="Times New Roman" w:cs="Times New Roman"/>
        </w:rPr>
        <w:t>Zakon o postupanju s nezakonito izgrađenim zgradama (NN 86/12, 143/13, 65/17)</w:t>
      </w:r>
    </w:p>
    <w:p w14:paraId="2BF4A27A" w14:textId="733A8F24" w:rsidR="00AB507D" w:rsidRPr="00AB507D" w:rsidRDefault="00AB507D" w:rsidP="00AB507D">
      <w:pPr>
        <w:numPr>
          <w:ilvl w:val="1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AB507D">
        <w:rPr>
          <w:rFonts w:ascii="Times New Roman" w:eastAsia="Calibri" w:hAnsi="Times New Roman" w:cs="Times New Roman"/>
        </w:rPr>
        <w:t>Pravilnik o jednostavnim</w:t>
      </w:r>
      <w:r w:rsidR="007D3C0A">
        <w:rPr>
          <w:rFonts w:ascii="Times New Roman" w:eastAsia="Calibri" w:hAnsi="Times New Roman" w:cs="Times New Roman"/>
        </w:rPr>
        <w:t xml:space="preserve"> </w:t>
      </w:r>
      <w:r w:rsidR="008B725D">
        <w:rPr>
          <w:rFonts w:ascii="Times New Roman" w:eastAsia="Calibri" w:hAnsi="Times New Roman" w:cs="Times New Roman"/>
        </w:rPr>
        <w:t>i drugim</w:t>
      </w:r>
      <w:r w:rsidR="005C219C">
        <w:rPr>
          <w:rFonts w:ascii="Times New Roman" w:eastAsia="Calibri" w:hAnsi="Times New Roman" w:cs="Times New Roman"/>
        </w:rPr>
        <w:t xml:space="preserve"> </w:t>
      </w:r>
      <w:r w:rsidRPr="00AB507D">
        <w:rPr>
          <w:rFonts w:ascii="Times New Roman" w:eastAsia="Calibri" w:hAnsi="Times New Roman" w:cs="Times New Roman"/>
        </w:rPr>
        <w:t>građevinama i radovima ( NN</w:t>
      </w:r>
      <w:r w:rsidR="003F3EDF">
        <w:rPr>
          <w:rFonts w:ascii="Times New Roman" w:eastAsia="Calibri" w:hAnsi="Times New Roman" w:cs="Times New Roman"/>
        </w:rPr>
        <w:t xml:space="preserve"> 112/17</w:t>
      </w:r>
      <w:r w:rsidRPr="00AB507D">
        <w:rPr>
          <w:rFonts w:ascii="Times New Roman" w:eastAsia="Calibri" w:hAnsi="Times New Roman" w:cs="Times New Roman"/>
        </w:rPr>
        <w:t>, 34/18</w:t>
      </w:r>
      <w:r w:rsidR="003F3EDF">
        <w:rPr>
          <w:rFonts w:ascii="Times New Roman" w:eastAsia="Calibri" w:hAnsi="Times New Roman" w:cs="Times New Roman"/>
        </w:rPr>
        <w:t>, 36/19,</w:t>
      </w:r>
      <w:r w:rsidR="00B32422">
        <w:rPr>
          <w:rFonts w:ascii="Times New Roman" w:eastAsia="Calibri" w:hAnsi="Times New Roman" w:cs="Times New Roman"/>
        </w:rPr>
        <w:t xml:space="preserve"> </w:t>
      </w:r>
      <w:r w:rsidR="003F3EDF">
        <w:rPr>
          <w:rFonts w:ascii="Times New Roman" w:eastAsia="Calibri" w:hAnsi="Times New Roman" w:cs="Times New Roman"/>
        </w:rPr>
        <w:t>98/19 31/20</w:t>
      </w:r>
      <w:r w:rsidRPr="00AB507D">
        <w:rPr>
          <w:rFonts w:ascii="Times New Roman" w:eastAsia="Calibri" w:hAnsi="Times New Roman" w:cs="Times New Roman"/>
        </w:rPr>
        <w:t>)</w:t>
      </w:r>
    </w:p>
    <w:p w14:paraId="02ADB510" w14:textId="77777777" w:rsidR="00FE52DE" w:rsidRPr="00D2083E" w:rsidRDefault="00FE52DE" w:rsidP="00FE52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511" w14:textId="0BE4BA85" w:rsidR="008F2234" w:rsidRPr="00D2083E" w:rsidRDefault="008F2234" w:rsidP="008F22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za radno mjesto pod rednim brojem 3. – pročelnik Upravnog odjela za </w:t>
      </w:r>
      <w:r w:rsidR="00CB6719">
        <w:rPr>
          <w:rFonts w:ascii="Times New Roman" w:eastAsia="Times New Roman" w:hAnsi="Times New Roman" w:cs="Times New Roman"/>
          <w:b/>
          <w:kern w:val="36"/>
          <w:lang w:eastAsia="hr-HR"/>
        </w:rPr>
        <w:t>gradnju i zaštitu okoliša</w:t>
      </w: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p</w:t>
      </w:r>
      <w:r w:rsidRPr="00D2083E">
        <w:rPr>
          <w:rFonts w:ascii="Times New Roman" w:eastAsia="Times New Roman" w:hAnsi="Times New Roman" w:cs="Times New Roman"/>
          <w:b/>
          <w:lang w:eastAsia="hr-HR"/>
        </w:rPr>
        <w:t>rovjera znanja vršit će se iz sljedećih upravnih područja:</w:t>
      </w:r>
    </w:p>
    <w:p w14:paraId="02ADB512" w14:textId="77777777" w:rsidR="008F2234" w:rsidRPr="00D2083E" w:rsidRDefault="008F2234" w:rsidP="008F22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513" w14:textId="77777777" w:rsidR="008F2234" w:rsidRPr="00D2083E" w:rsidRDefault="008F2234" w:rsidP="008F2234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bookmarkStart w:id="1" w:name="_Hlk92702016"/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2ADB514" w14:textId="77777777" w:rsidR="008F2234" w:rsidRPr="00D2083E" w:rsidRDefault="008F2234" w:rsidP="008F22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02ADB515" w14:textId="77777777" w:rsidR="008F2234" w:rsidRPr="00D2083E" w:rsidRDefault="008F2234" w:rsidP="008F22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2ADB516" w14:textId="77777777" w:rsidR="008F2234" w:rsidRPr="00D2083E" w:rsidRDefault="008F2234" w:rsidP="008F22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02ADB517" w14:textId="77777777" w:rsidR="008F2234" w:rsidRPr="00D2083E" w:rsidRDefault="008F2234" w:rsidP="008F2234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02ADB518" w14:textId="72A7BBE0" w:rsidR="008F2234" w:rsidRPr="00D2083E" w:rsidRDefault="008F2234" w:rsidP="008F2234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5D30FD">
        <w:rPr>
          <w:rFonts w:ascii="Times New Roman" w:eastAsia="Times New Roman" w:hAnsi="Times New Roman" w:cs="Times New Roman"/>
          <w:lang w:eastAsia="hr-HR"/>
        </w:rPr>
        <w:t>gradnje i zaštite okoliša</w:t>
      </w:r>
    </w:p>
    <w:bookmarkEnd w:id="1"/>
    <w:p w14:paraId="02ADB519" w14:textId="77777777" w:rsidR="008F2234" w:rsidRPr="00D2083E" w:rsidRDefault="008F2234" w:rsidP="008F2234">
      <w:pPr>
        <w:pStyle w:val="NoSpacing"/>
        <w:rPr>
          <w:rFonts w:ascii="Times New Roman" w:hAnsi="Times New Roman" w:cs="Times New Roman"/>
          <w:u w:val="single"/>
        </w:rPr>
      </w:pPr>
    </w:p>
    <w:p w14:paraId="02ADB51A" w14:textId="77777777" w:rsidR="008F2234" w:rsidRPr="00D2083E" w:rsidRDefault="008F2234" w:rsidP="008F22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2ADB51B" w14:textId="77777777" w:rsidR="008F2234" w:rsidRPr="00D2083E" w:rsidRDefault="008F2234" w:rsidP="008F22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47FA170" w14:textId="77777777" w:rsidR="00007417" w:rsidRPr="003B135F" w:rsidRDefault="00007417" w:rsidP="00517B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F614CA2" w14:textId="77777777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2C5C1F0" w14:textId="77777777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67ADDAEB" w14:textId="77777777" w:rsidR="00007417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3E78CD46" w14:textId="77777777" w:rsidR="0072548F" w:rsidRDefault="0072548F" w:rsidP="00CB6719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14:paraId="74389851" w14:textId="12C8DAA6" w:rsidR="00CB6719" w:rsidRPr="00CB6719" w:rsidRDefault="00CB6719" w:rsidP="00CB6719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CB6719">
        <w:rPr>
          <w:rFonts w:ascii="Times New Roman" w:eastAsia="Calibri" w:hAnsi="Times New Roman" w:cs="Times New Roman"/>
          <w:u w:val="single"/>
        </w:rPr>
        <w:lastRenderedPageBreak/>
        <w:t>Posebni dio:</w:t>
      </w:r>
    </w:p>
    <w:p w14:paraId="3A3862D2" w14:textId="760F12A6" w:rsidR="00CB6719" w:rsidRPr="00CB6719" w:rsidRDefault="00CB6719" w:rsidP="00357B5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357B51">
        <w:rPr>
          <w:rFonts w:ascii="Times New Roman" w:eastAsia="Calibri" w:hAnsi="Times New Roman" w:cs="Times New Roman"/>
          <w:b/>
          <w:bCs/>
        </w:rPr>
        <w:t>•</w:t>
      </w:r>
      <w:r w:rsidRPr="00CB6719">
        <w:rPr>
          <w:rFonts w:ascii="Times New Roman" w:eastAsia="Calibri" w:hAnsi="Times New Roman" w:cs="Times New Roman"/>
        </w:rPr>
        <w:t xml:space="preserve">     Zakon o gradnji NN ( 153/13, 20/17, 39/19</w:t>
      </w:r>
      <w:r w:rsidR="00AD2419">
        <w:rPr>
          <w:rFonts w:ascii="Times New Roman" w:eastAsia="Calibri" w:hAnsi="Times New Roman" w:cs="Times New Roman"/>
        </w:rPr>
        <w:t>, 125/19</w:t>
      </w:r>
      <w:r w:rsidRPr="00CB6719">
        <w:rPr>
          <w:rFonts w:ascii="Times New Roman" w:eastAsia="Calibri" w:hAnsi="Times New Roman" w:cs="Times New Roman"/>
        </w:rPr>
        <w:t>)</w:t>
      </w:r>
    </w:p>
    <w:p w14:paraId="0443F0AA" w14:textId="1BE241BC" w:rsidR="00CB6719" w:rsidRPr="00CB6719" w:rsidRDefault="00CB6719" w:rsidP="00357B5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CB6719">
        <w:rPr>
          <w:rFonts w:ascii="Times New Roman" w:eastAsia="Calibri" w:hAnsi="Times New Roman" w:cs="Times New Roman"/>
        </w:rPr>
        <w:t>•     Zakon o zaštiti okoliša NN (80/13, 153/13, 78/15, 12/18, 118/18)</w:t>
      </w:r>
    </w:p>
    <w:p w14:paraId="3D744B1A" w14:textId="6EAE8752" w:rsidR="00CB6719" w:rsidRPr="00CB6719" w:rsidRDefault="00CB6719" w:rsidP="00357B5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CB6719">
        <w:rPr>
          <w:rFonts w:ascii="Times New Roman" w:eastAsia="Calibri" w:hAnsi="Times New Roman" w:cs="Times New Roman"/>
        </w:rPr>
        <w:t>•     Zakon o gospodarenju otpadom NN (</w:t>
      </w:r>
      <w:r w:rsidR="00CF300F">
        <w:rPr>
          <w:rFonts w:ascii="Times New Roman" w:eastAsia="Calibri" w:hAnsi="Times New Roman" w:cs="Times New Roman"/>
        </w:rPr>
        <w:t>84/21</w:t>
      </w:r>
      <w:r w:rsidRPr="00CB6719">
        <w:rPr>
          <w:rFonts w:ascii="Times New Roman" w:eastAsia="Calibri" w:hAnsi="Times New Roman" w:cs="Times New Roman"/>
        </w:rPr>
        <w:t>)</w:t>
      </w:r>
      <w:r w:rsidR="00DD336E">
        <w:rPr>
          <w:rFonts w:ascii="Times New Roman" w:eastAsia="Calibri" w:hAnsi="Times New Roman" w:cs="Times New Roman"/>
        </w:rPr>
        <w:t xml:space="preserve"> </w:t>
      </w:r>
    </w:p>
    <w:p w14:paraId="3171F7C4" w14:textId="7180EB30" w:rsidR="00CB6719" w:rsidRPr="00CB6719" w:rsidRDefault="00CB6719" w:rsidP="00357B5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CB6719">
        <w:rPr>
          <w:rFonts w:ascii="Times New Roman" w:eastAsia="Calibri" w:hAnsi="Times New Roman" w:cs="Times New Roman"/>
        </w:rPr>
        <w:t>•     Zakon o zaštiti prirode NN (80/13, 15/18, 14/19</w:t>
      </w:r>
      <w:r w:rsidR="000F37E5">
        <w:rPr>
          <w:rFonts w:ascii="Times New Roman" w:eastAsia="Calibri" w:hAnsi="Times New Roman" w:cs="Times New Roman"/>
        </w:rPr>
        <w:t>, 127/19</w:t>
      </w:r>
      <w:r w:rsidRPr="00CB6719">
        <w:rPr>
          <w:rFonts w:ascii="Times New Roman" w:eastAsia="Calibri" w:hAnsi="Times New Roman" w:cs="Times New Roman"/>
        </w:rPr>
        <w:t>)</w:t>
      </w:r>
    </w:p>
    <w:p w14:paraId="02ADB524" w14:textId="37BA5A58" w:rsidR="008F2234" w:rsidRDefault="008F2234" w:rsidP="008F2234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0328B392" w14:textId="72B93F41" w:rsidR="002464C0" w:rsidRPr="00F65A36" w:rsidRDefault="002464C0" w:rsidP="00F45F2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65A36">
        <w:rPr>
          <w:rFonts w:ascii="Times New Roman" w:hAnsi="Times New Roman" w:cs="Times New Roman"/>
          <w:b/>
          <w:bCs/>
        </w:rPr>
        <w:t>Za radno mjesto pod</w:t>
      </w:r>
      <w:r w:rsidR="004B2C3D" w:rsidRPr="00F65A36">
        <w:rPr>
          <w:rFonts w:ascii="Times New Roman" w:hAnsi="Times New Roman" w:cs="Times New Roman"/>
          <w:b/>
          <w:bCs/>
        </w:rPr>
        <w:t xml:space="preserve"> rednim brojem 4. – pročelnik </w:t>
      </w:r>
      <w:r w:rsidR="00F65A36">
        <w:rPr>
          <w:rFonts w:ascii="Times New Roman" w:hAnsi="Times New Roman" w:cs="Times New Roman"/>
          <w:b/>
          <w:bCs/>
        </w:rPr>
        <w:t>U</w:t>
      </w:r>
      <w:r w:rsidR="004B2C3D" w:rsidRPr="00F65A36">
        <w:rPr>
          <w:rFonts w:ascii="Times New Roman" w:hAnsi="Times New Roman" w:cs="Times New Roman"/>
          <w:b/>
          <w:bCs/>
        </w:rPr>
        <w:t>pravnog odjela za komunalno</w:t>
      </w:r>
      <w:r w:rsidR="00F65A36">
        <w:rPr>
          <w:rFonts w:ascii="Times New Roman" w:hAnsi="Times New Roman" w:cs="Times New Roman"/>
          <w:b/>
          <w:bCs/>
        </w:rPr>
        <w:t xml:space="preserve"> gospodarstvo</w:t>
      </w:r>
    </w:p>
    <w:p w14:paraId="571F6A08" w14:textId="77777777" w:rsidR="00F45F26" w:rsidRPr="00D2083E" w:rsidRDefault="00F45F26" w:rsidP="00F45F26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B339244" w14:textId="77777777" w:rsidR="00F45F26" w:rsidRPr="00D2083E" w:rsidRDefault="00F45F26" w:rsidP="00F45F26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347F20FB" w14:textId="77777777" w:rsidR="00F45F26" w:rsidRPr="00D2083E" w:rsidRDefault="00F45F26" w:rsidP="00F45F26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C2114C7" w14:textId="77777777" w:rsidR="00F45F26" w:rsidRPr="00D2083E" w:rsidRDefault="00F45F26" w:rsidP="00F45F26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6C26D6BB" w14:textId="77777777" w:rsidR="00F45F26" w:rsidRPr="00D2083E" w:rsidRDefault="00F45F26" w:rsidP="00F45F26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908A5DE" w14:textId="1755CC36" w:rsidR="00F45F26" w:rsidRPr="00D2083E" w:rsidRDefault="00F45F26" w:rsidP="00F45F26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6E598A">
        <w:rPr>
          <w:rFonts w:ascii="Times New Roman" w:eastAsia="Times New Roman" w:hAnsi="Times New Roman" w:cs="Times New Roman"/>
          <w:lang w:eastAsia="hr-HR"/>
        </w:rPr>
        <w:t>komunalnog g</w:t>
      </w:r>
      <w:r w:rsidR="00E15F40">
        <w:rPr>
          <w:rFonts w:ascii="Times New Roman" w:eastAsia="Times New Roman" w:hAnsi="Times New Roman" w:cs="Times New Roman"/>
          <w:lang w:eastAsia="hr-HR"/>
        </w:rPr>
        <w:t>o</w:t>
      </w:r>
      <w:r w:rsidR="006E598A">
        <w:rPr>
          <w:rFonts w:ascii="Times New Roman" w:eastAsia="Times New Roman" w:hAnsi="Times New Roman" w:cs="Times New Roman"/>
          <w:lang w:eastAsia="hr-HR"/>
        </w:rPr>
        <w:t>spodarstva</w:t>
      </w:r>
      <w:r w:rsidR="00F34608">
        <w:rPr>
          <w:rFonts w:ascii="Times New Roman" w:eastAsia="Times New Roman" w:hAnsi="Times New Roman" w:cs="Times New Roman"/>
          <w:lang w:eastAsia="hr-HR"/>
        </w:rPr>
        <w:t xml:space="preserve"> i gradnje</w:t>
      </w:r>
    </w:p>
    <w:p w14:paraId="0C8C8FB1" w14:textId="07711E18" w:rsidR="002464C0" w:rsidRDefault="002464C0" w:rsidP="008F2234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75C1F967" w14:textId="77777777" w:rsidR="002464C0" w:rsidRPr="003B135F" w:rsidRDefault="002464C0" w:rsidP="00517B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D89DDCE" w14:textId="77777777" w:rsidR="002464C0" w:rsidRPr="003B135F" w:rsidRDefault="002464C0" w:rsidP="002464C0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1D0EE534" w14:textId="77777777" w:rsidR="002464C0" w:rsidRPr="003B135F" w:rsidRDefault="002464C0" w:rsidP="002464C0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7BCCA9" w14:textId="77777777" w:rsidR="002464C0" w:rsidRDefault="002464C0" w:rsidP="002464C0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74C05D51" w14:textId="77777777" w:rsidR="0072548F" w:rsidRDefault="0072548F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1FE9204C" w14:textId="42F2B96D" w:rsidR="004B3626" w:rsidRDefault="004B3626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Posebni dio</w:t>
      </w:r>
      <w:r w:rsidR="00DB0A13">
        <w:rPr>
          <w:rFonts w:ascii="Times New Roman" w:hAnsi="Times New Roman" w:cs="Times New Roman"/>
          <w:u w:val="single"/>
        </w:rPr>
        <w:t>:</w:t>
      </w:r>
    </w:p>
    <w:p w14:paraId="1614FE8E" w14:textId="584097B8" w:rsidR="009C4459" w:rsidRDefault="009C4459" w:rsidP="009C4459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9C4459">
        <w:rPr>
          <w:rFonts w:ascii="Times New Roman" w:hAnsi="Times New Roman" w:cs="Times New Roman"/>
        </w:rPr>
        <w:t>•</w:t>
      </w:r>
      <w:r w:rsidRPr="009C4459">
        <w:rPr>
          <w:rFonts w:ascii="Times New Roman" w:hAnsi="Times New Roman" w:cs="Times New Roman"/>
        </w:rPr>
        <w:tab/>
        <w:t>Zakon o</w:t>
      </w:r>
      <w:r w:rsidR="00641D12">
        <w:rPr>
          <w:rFonts w:ascii="Times New Roman" w:hAnsi="Times New Roman" w:cs="Times New Roman"/>
        </w:rPr>
        <w:t xml:space="preserve"> komunalnom gospodarstvu</w:t>
      </w:r>
      <w:r w:rsidRPr="009C4459">
        <w:rPr>
          <w:rFonts w:ascii="Times New Roman" w:hAnsi="Times New Roman" w:cs="Times New Roman"/>
        </w:rPr>
        <w:t xml:space="preserve"> (NN</w:t>
      </w:r>
      <w:r w:rsidR="001A4847">
        <w:rPr>
          <w:rFonts w:ascii="Times New Roman" w:hAnsi="Times New Roman" w:cs="Times New Roman"/>
        </w:rPr>
        <w:t xml:space="preserve"> 68/18, 110/18, 32/20</w:t>
      </w:r>
      <w:r w:rsidRPr="009C4459">
        <w:rPr>
          <w:rFonts w:ascii="Times New Roman" w:hAnsi="Times New Roman" w:cs="Times New Roman"/>
        </w:rPr>
        <w:t>)</w:t>
      </w:r>
    </w:p>
    <w:p w14:paraId="24D93F90" w14:textId="27B6D4C1" w:rsidR="009C4459" w:rsidRPr="009C4459" w:rsidRDefault="009C4459" w:rsidP="009C4459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9C4459">
        <w:rPr>
          <w:rFonts w:ascii="Times New Roman" w:hAnsi="Times New Roman" w:cs="Times New Roman"/>
        </w:rPr>
        <w:t>•</w:t>
      </w:r>
      <w:r w:rsidRPr="009C4459">
        <w:rPr>
          <w:rFonts w:ascii="Times New Roman" w:hAnsi="Times New Roman" w:cs="Times New Roman"/>
        </w:rPr>
        <w:tab/>
        <w:t xml:space="preserve">Zakon o </w:t>
      </w:r>
      <w:r w:rsidR="00641D12">
        <w:rPr>
          <w:rFonts w:ascii="Times New Roman" w:hAnsi="Times New Roman" w:cs="Times New Roman"/>
        </w:rPr>
        <w:t>cestama</w:t>
      </w:r>
      <w:r w:rsidRPr="009C4459">
        <w:rPr>
          <w:rFonts w:ascii="Times New Roman" w:hAnsi="Times New Roman" w:cs="Times New Roman"/>
        </w:rPr>
        <w:t xml:space="preserve"> (NN</w:t>
      </w:r>
      <w:r w:rsidR="001A4847" w:rsidRPr="001A4847">
        <w:rPr>
          <w:rFonts w:ascii="Times New Roman" w:hAnsi="Times New Roman" w:cs="Times New Roman"/>
        </w:rPr>
        <w:t xml:space="preserve"> 84/11, 22/13, 54/13, 148/13, 92/14, 110/19, 144/21</w:t>
      </w:r>
      <w:r w:rsidRPr="009C4459">
        <w:rPr>
          <w:rFonts w:ascii="Times New Roman" w:hAnsi="Times New Roman" w:cs="Times New Roman"/>
        </w:rPr>
        <w:t>)</w:t>
      </w:r>
    </w:p>
    <w:p w14:paraId="3D684FE1" w14:textId="01DA943B" w:rsidR="009C4459" w:rsidRPr="009C4459" w:rsidRDefault="009C4459" w:rsidP="009C4459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9C4459">
        <w:rPr>
          <w:rFonts w:ascii="Times New Roman" w:hAnsi="Times New Roman" w:cs="Times New Roman"/>
        </w:rPr>
        <w:t>•</w:t>
      </w:r>
      <w:r w:rsidRPr="009C4459">
        <w:rPr>
          <w:rFonts w:ascii="Times New Roman" w:hAnsi="Times New Roman" w:cs="Times New Roman"/>
        </w:rPr>
        <w:tab/>
        <w:t xml:space="preserve">Zakon o </w:t>
      </w:r>
      <w:r w:rsidR="00641D12">
        <w:rPr>
          <w:rFonts w:ascii="Times New Roman" w:hAnsi="Times New Roman" w:cs="Times New Roman"/>
        </w:rPr>
        <w:t>vodama</w:t>
      </w:r>
      <w:r w:rsidRPr="009C4459">
        <w:rPr>
          <w:rFonts w:ascii="Times New Roman" w:hAnsi="Times New Roman" w:cs="Times New Roman"/>
        </w:rPr>
        <w:t xml:space="preserve"> (NN</w:t>
      </w:r>
      <w:r w:rsidR="0002086A">
        <w:rPr>
          <w:rFonts w:ascii="Times New Roman" w:hAnsi="Times New Roman" w:cs="Times New Roman"/>
        </w:rPr>
        <w:t xml:space="preserve"> 66/19,84/21</w:t>
      </w:r>
      <w:r w:rsidRPr="009C4459">
        <w:rPr>
          <w:rFonts w:ascii="Times New Roman" w:hAnsi="Times New Roman" w:cs="Times New Roman"/>
        </w:rPr>
        <w:t>)</w:t>
      </w:r>
    </w:p>
    <w:p w14:paraId="65CD3909" w14:textId="77777777" w:rsidR="009C4459" w:rsidRPr="009C4459" w:rsidRDefault="009C4459" w:rsidP="009C4459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9C4459">
        <w:rPr>
          <w:rFonts w:ascii="Times New Roman" w:hAnsi="Times New Roman" w:cs="Times New Roman"/>
        </w:rPr>
        <w:t>•</w:t>
      </w:r>
      <w:r w:rsidRPr="009C4459">
        <w:rPr>
          <w:rFonts w:ascii="Times New Roman" w:hAnsi="Times New Roman" w:cs="Times New Roman"/>
        </w:rPr>
        <w:tab/>
        <w:t>Zakon o gradnji (NN 153/13, 20/17, 39/19, 125/19)</w:t>
      </w:r>
    </w:p>
    <w:p w14:paraId="51C4AB33" w14:textId="77777777" w:rsidR="00517B40" w:rsidRDefault="009C4459" w:rsidP="009C4459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9C4459">
        <w:rPr>
          <w:rFonts w:ascii="Times New Roman" w:hAnsi="Times New Roman" w:cs="Times New Roman"/>
        </w:rPr>
        <w:t>•</w:t>
      </w:r>
      <w:r w:rsidRPr="009C4459">
        <w:rPr>
          <w:rFonts w:ascii="Times New Roman" w:hAnsi="Times New Roman" w:cs="Times New Roman"/>
        </w:rPr>
        <w:tab/>
        <w:t>Pravilnik o jednostavnim i drugim građevinama i radovima ( NN 112/17, 34/18, 36/19, 98/19</w:t>
      </w:r>
    </w:p>
    <w:p w14:paraId="549D38DD" w14:textId="07A8DE12" w:rsidR="00DB0A13" w:rsidRPr="009C4459" w:rsidRDefault="00517B40" w:rsidP="009C4459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C4459" w:rsidRPr="009C4459">
        <w:rPr>
          <w:rFonts w:ascii="Times New Roman" w:hAnsi="Times New Roman" w:cs="Times New Roman"/>
        </w:rPr>
        <w:t xml:space="preserve"> 31/20)</w:t>
      </w:r>
    </w:p>
    <w:p w14:paraId="63CB17FF" w14:textId="01647153" w:rsidR="004B3626" w:rsidRDefault="004B3626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02ADB525" w14:textId="77777777" w:rsidR="00FE52DE" w:rsidRPr="00D2083E" w:rsidRDefault="00FE52DE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52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2ADB527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28" w14:textId="77777777" w:rsidR="006E2C99" w:rsidRPr="00D2083E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02ADB529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2ADB52A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02ADB52B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02ADB52C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02ADB52D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2ADB52E" w14:textId="77777777" w:rsidR="006E2C99" w:rsidRPr="00D2083E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2ADB52F" w14:textId="77777777" w:rsidR="006E2C99" w:rsidRPr="00D2083E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lastRenderedPageBreak/>
        <w:t>natječaja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4D3A38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02ADB530" w14:textId="77777777" w:rsidR="00A71738" w:rsidRPr="00D2083E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2ADB531" w14:textId="77777777" w:rsidR="006E2C99" w:rsidRPr="00D2083E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2ADB532" w14:textId="77777777" w:rsidR="006E2C99" w:rsidRPr="00D2083E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D2083E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2ADB533" w14:textId="77777777" w:rsidR="006E2C99" w:rsidRPr="00D2083E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4D3A38" w:rsidRPr="00D2083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="00FE7869" w:rsidRPr="00D2083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02ADB534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35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D2083E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D2083E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02ADB53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37" w14:textId="77777777" w:rsidR="006E2C99" w:rsidRPr="00D2083E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02ADB538" w14:textId="77777777" w:rsidR="006E2C99" w:rsidRPr="00D2083E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2ADB539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02ADB53A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02ADB53B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02ADB53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ADB53D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02ADB53E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02ADB53F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02ADB540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2ADB541" w14:textId="77777777" w:rsidR="006E2C99" w:rsidRPr="00D2083E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02ADB54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3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02ADB54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5" w14:textId="12343FF2" w:rsidR="00A71738" w:rsidRPr="00D2083E" w:rsidRDefault="00D974A8" w:rsidP="00D974A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sectPr w:rsidR="00A71738" w:rsidRPr="00D2083E" w:rsidSect="00EF6826">
      <w:headerReference w:type="first" r:id="rId13"/>
      <w:footerReference w:type="first" r:id="rId14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FA65A" w14:textId="77777777" w:rsidR="00762659" w:rsidRDefault="00762659" w:rsidP="00883CD4">
      <w:pPr>
        <w:spacing w:after="0" w:line="240" w:lineRule="auto"/>
      </w:pPr>
      <w:r>
        <w:separator/>
      </w:r>
    </w:p>
  </w:endnote>
  <w:endnote w:type="continuationSeparator" w:id="0">
    <w:p w14:paraId="0FC67841" w14:textId="77777777" w:rsidR="00762659" w:rsidRDefault="0076265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DB558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94634"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2ADB559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994634">
      <w:rPr>
        <w:rFonts w:ascii="Times New Roman" w:hAnsi="Times New Roman" w:cs="Times New Roman"/>
        <w:sz w:val="18"/>
        <w:szCs w:val="18"/>
      </w:rPr>
      <w:t>100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 xml:space="preserve">628 </w:t>
    </w:r>
    <w:r w:rsidR="00994634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2ABCF" w14:textId="77777777" w:rsidR="00762659" w:rsidRDefault="00762659" w:rsidP="00883CD4">
      <w:pPr>
        <w:spacing w:after="0" w:line="240" w:lineRule="auto"/>
      </w:pPr>
      <w:r>
        <w:separator/>
      </w:r>
    </w:p>
  </w:footnote>
  <w:footnote w:type="continuationSeparator" w:id="0">
    <w:p w14:paraId="258E4161" w14:textId="77777777" w:rsidR="00762659" w:rsidRDefault="0076265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2ADB553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2ADB54F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2ADB55A" wp14:editId="02ADB55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2ADB550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ADB551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2ADB552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2ADB55C" wp14:editId="02ADB55D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02ADB556" w14:textId="77777777" w:rsidTr="002D1ED7">
      <w:trPr>
        <w:trHeight w:val="437"/>
      </w:trPr>
      <w:tc>
        <w:tcPr>
          <w:tcW w:w="2874" w:type="dxa"/>
          <w:vAlign w:val="bottom"/>
        </w:tcPr>
        <w:p w14:paraId="02ADB554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2ADB55E" wp14:editId="02ADB5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2ADB55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2ADB557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E2133B0"/>
    <w:multiLevelType w:val="hybridMultilevel"/>
    <w:tmpl w:val="AD5EA1AE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03F5F"/>
    <w:multiLevelType w:val="hybridMultilevel"/>
    <w:tmpl w:val="C9A20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7B60C2A"/>
    <w:multiLevelType w:val="hybridMultilevel"/>
    <w:tmpl w:val="B382F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EE2F8E"/>
    <w:multiLevelType w:val="hybridMultilevel"/>
    <w:tmpl w:val="513CDCA2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3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47300"/>
    <w:multiLevelType w:val="multilevel"/>
    <w:tmpl w:val="43021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671E5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B152F19"/>
    <w:multiLevelType w:val="hybridMultilevel"/>
    <w:tmpl w:val="837CB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3"/>
  </w:num>
  <w:num w:numId="4">
    <w:abstractNumId w:val="2"/>
  </w:num>
  <w:num w:numId="5">
    <w:abstractNumId w:val="24"/>
  </w:num>
  <w:num w:numId="6">
    <w:abstractNumId w:val="20"/>
  </w:num>
  <w:num w:numId="7">
    <w:abstractNumId w:val="7"/>
  </w:num>
  <w:num w:numId="8">
    <w:abstractNumId w:val="4"/>
  </w:num>
  <w:num w:numId="9">
    <w:abstractNumId w:val="6"/>
  </w:num>
  <w:num w:numId="10">
    <w:abstractNumId w:val="13"/>
  </w:num>
  <w:num w:numId="11">
    <w:abstractNumId w:val="22"/>
  </w:num>
  <w:num w:numId="12">
    <w:abstractNumId w:val="2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9"/>
  </w:num>
  <w:num w:numId="16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4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5"/>
  </w:num>
  <w:num w:numId="27">
    <w:abstractNumId w:val="21"/>
  </w:num>
  <w:num w:numId="28">
    <w:abstractNumId w:val="9"/>
  </w:num>
  <w:num w:numId="29">
    <w:abstractNumId w:val="31"/>
  </w:num>
  <w:num w:numId="30">
    <w:abstractNumId w:val="12"/>
  </w:num>
  <w:num w:numId="31">
    <w:abstractNumId w:val="1"/>
  </w:num>
  <w:num w:numId="32">
    <w:abstractNumId w:val="5"/>
  </w:num>
  <w:num w:numId="33">
    <w:abstractNumId w:val="1"/>
  </w:num>
  <w:num w:numId="34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07417"/>
    <w:rsid w:val="000108BC"/>
    <w:rsid w:val="00011283"/>
    <w:rsid w:val="0001703D"/>
    <w:rsid w:val="0002086A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0BDD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E5"/>
    <w:rsid w:val="000F4243"/>
    <w:rsid w:val="000F5A1A"/>
    <w:rsid w:val="000F6435"/>
    <w:rsid w:val="00100C1D"/>
    <w:rsid w:val="00101A48"/>
    <w:rsid w:val="00104235"/>
    <w:rsid w:val="001110E7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847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4C0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EA4"/>
    <w:rsid w:val="002E1B4A"/>
    <w:rsid w:val="002E1EF5"/>
    <w:rsid w:val="002E2CD1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45B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5ECD"/>
    <w:rsid w:val="00357B51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00AA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3ED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1DC6"/>
    <w:rsid w:val="004A2F5A"/>
    <w:rsid w:val="004B047A"/>
    <w:rsid w:val="004B133F"/>
    <w:rsid w:val="004B1E3C"/>
    <w:rsid w:val="004B2C3D"/>
    <w:rsid w:val="004B3626"/>
    <w:rsid w:val="004C0EDD"/>
    <w:rsid w:val="004C1336"/>
    <w:rsid w:val="004C4FFA"/>
    <w:rsid w:val="004C60C7"/>
    <w:rsid w:val="004C619B"/>
    <w:rsid w:val="004C746F"/>
    <w:rsid w:val="004D1971"/>
    <w:rsid w:val="004D3160"/>
    <w:rsid w:val="004D3A38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3F83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B40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EED"/>
    <w:rsid w:val="005B0D5A"/>
    <w:rsid w:val="005B19A1"/>
    <w:rsid w:val="005B265E"/>
    <w:rsid w:val="005B3E08"/>
    <w:rsid w:val="005B53A3"/>
    <w:rsid w:val="005C0D41"/>
    <w:rsid w:val="005C219C"/>
    <w:rsid w:val="005C2867"/>
    <w:rsid w:val="005C6D02"/>
    <w:rsid w:val="005C7729"/>
    <w:rsid w:val="005D0639"/>
    <w:rsid w:val="005D0BC1"/>
    <w:rsid w:val="005D1CA9"/>
    <w:rsid w:val="005D30FD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1D12"/>
    <w:rsid w:val="00642278"/>
    <w:rsid w:val="00642550"/>
    <w:rsid w:val="006425A8"/>
    <w:rsid w:val="00644F48"/>
    <w:rsid w:val="006468DC"/>
    <w:rsid w:val="00647443"/>
    <w:rsid w:val="00650747"/>
    <w:rsid w:val="006551BA"/>
    <w:rsid w:val="00655EFF"/>
    <w:rsid w:val="00657BFA"/>
    <w:rsid w:val="00661787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5DB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598A"/>
    <w:rsid w:val="006E62EF"/>
    <w:rsid w:val="006E7976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8F"/>
    <w:rsid w:val="00725494"/>
    <w:rsid w:val="0072558B"/>
    <w:rsid w:val="007259B0"/>
    <w:rsid w:val="007277AA"/>
    <w:rsid w:val="007301E3"/>
    <w:rsid w:val="007317B5"/>
    <w:rsid w:val="00736859"/>
    <w:rsid w:val="007400E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65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0112"/>
    <w:rsid w:val="007B28CB"/>
    <w:rsid w:val="007B2D14"/>
    <w:rsid w:val="007B64A8"/>
    <w:rsid w:val="007B73C8"/>
    <w:rsid w:val="007C2A14"/>
    <w:rsid w:val="007C3C4F"/>
    <w:rsid w:val="007C492B"/>
    <w:rsid w:val="007C6D43"/>
    <w:rsid w:val="007D30E6"/>
    <w:rsid w:val="007D310F"/>
    <w:rsid w:val="007D3C0A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5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11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02B9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25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234"/>
    <w:rsid w:val="008F461B"/>
    <w:rsid w:val="008F4C5C"/>
    <w:rsid w:val="008F6529"/>
    <w:rsid w:val="008F74E5"/>
    <w:rsid w:val="009015C6"/>
    <w:rsid w:val="009078F9"/>
    <w:rsid w:val="00910378"/>
    <w:rsid w:val="00911F9D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578A4"/>
    <w:rsid w:val="00957B41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352"/>
    <w:rsid w:val="009B1746"/>
    <w:rsid w:val="009B25F7"/>
    <w:rsid w:val="009B2D8E"/>
    <w:rsid w:val="009B3E4B"/>
    <w:rsid w:val="009B4C0C"/>
    <w:rsid w:val="009B5A3D"/>
    <w:rsid w:val="009C252F"/>
    <w:rsid w:val="009C4459"/>
    <w:rsid w:val="009C47E1"/>
    <w:rsid w:val="009C7C06"/>
    <w:rsid w:val="009D0F0A"/>
    <w:rsid w:val="009D4B02"/>
    <w:rsid w:val="009D4B65"/>
    <w:rsid w:val="009E0150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50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C5F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07D"/>
    <w:rsid w:val="00AB552F"/>
    <w:rsid w:val="00AB56B6"/>
    <w:rsid w:val="00AB6FF9"/>
    <w:rsid w:val="00AB79AA"/>
    <w:rsid w:val="00AB7BC7"/>
    <w:rsid w:val="00AB7D68"/>
    <w:rsid w:val="00AC09B9"/>
    <w:rsid w:val="00AC1326"/>
    <w:rsid w:val="00AC21C0"/>
    <w:rsid w:val="00AC2BDF"/>
    <w:rsid w:val="00AC328D"/>
    <w:rsid w:val="00AC5036"/>
    <w:rsid w:val="00AC5D8B"/>
    <w:rsid w:val="00AC7D91"/>
    <w:rsid w:val="00AC7DA1"/>
    <w:rsid w:val="00AD2419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422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3949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57ED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5472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2C6E"/>
    <w:rsid w:val="00CB35EF"/>
    <w:rsid w:val="00CB3781"/>
    <w:rsid w:val="00CB4B62"/>
    <w:rsid w:val="00CB51A9"/>
    <w:rsid w:val="00CB5858"/>
    <w:rsid w:val="00CB6719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00F"/>
    <w:rsid w:val="00CF3240"/>
    <w:rsid w:val="00CF4DEF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083E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7E1F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4A8"/>
    <w:rsid w:val="00D9776B"/>
    <w:rsid w:val="00DA578C"/>
    <w:rsid w:val="00DA6C6E"/>
    <w:rsid w:val="00DA6CA7"/>
    <w:rsid w:val="00DA7399"/>
    <w:rsid w:val="00DB0A13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336E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5F40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28DC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2F0"/>
    <w:rsid w:val="00ED2133"/>
    <w:rsid w:val="00ED2F0A"/>
    <w:rsid w:val="00ED4820"/>
    <w:rsid w:val="00ED500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2AC0"/>
    <w:rsid w:val="00F3301B"/>
    <w:rsid w:val="00F3321B"/>
    <w:rsid w:val="00F34608"/>
    <w:rsid w:val="00F34C88"/>
    <w:rsid w:val="00F36863"/>
    <w:rsid w:val="00F40951"/>
    <w:rsid w:val="00F41166"/>
    <w:rsid w:val="00F4156F"/>
    <w:rsid w:val="00F4531E"/>
    <w:rsid w:val="00F45F26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A36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5FA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2DE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B4A4"/>
  <w15:docId w15:val="{724A0473-BBA1-40D1-840F-09934895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55D90-4185-4F23-B223-39A8E138F9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121</TotalTime>
  <Pages>5</Pages>
  <Words>1788</Words>
  <Characters>10194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54</cp:revision>
  <cp:lastPrinted>2022-01-19T09:25:00Z</cp:lastPrinted>
  <dcterms:created xsi:type="dcterms:W3CDTF">2022-01-10T08:56:00Z</dcterms:created>
  <dcterms:modified xsi:type="dcterms:W3CDTF">2022-01-19T11:05:00Z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